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Style w:val="a4"/>
          <w:rFonts w:ascii="Verdana" w:hAnsi="Verdana"/>
          <w:color w:val="000000"/>
          <w:sz w:val="28"/>
          <w:szCs w:val="28"/>
        </w:rPr>
        <w:t xml:space="preserve">Процедура приёма заявлений в </w:t>
      </w:r>
      <w:proofErr w:type="gramStart"/>
      <w:r w:rsidRPr="00D9716D">
        <w:rPr>
          <w:rStyle w:val="a4"/>
          <w:rFonts w:ascii="Verdana" w:hAnsi="Verdana"/>
          <w:color w:val="000000"/>
          <w:sz w:val="28"/>
          <w:szCs w:val="28"/>
        </w:rPr>
        <w:t>первый  (</w:t>
      </w:r>
      <w:proofErr w:type="gramEnd"/>
      <w:r w:rsidRPr="00D9716D">
        <w:rPr>
          <w:rStyle w:val="a4"/>
          <w:rFonts w:ascii="Verdana" w:hAnsi="Verdana"/>
          <w:color w:val="000000"/>
          <w:sz w:val="28"/>
          <w:szCs w:val="28"/>
        </w:rPr>
        <w:t>электронная очередь).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 xml:space="preserve">Приём заявлений в первый класс будет производиться с помощью </w:t>
      </w:r>
      <w:hyperlink r:id="rId5" w:tgtFrame="_blank" w:history="1">
        <w:r w:rsidRPr="00D9716D">
          <w:rPr>
            <w:rStyle w:val="a5"/>
            <w:rFonts w:ascii="Verdana" w:hAnsi="Verdana"/>
            <w:color w:val="56A456"/>
            <w:sz w:val="28"/>
            <w:szCs w:val="28"/>
          </w:rPr>
          <w:t>автоматизированной информационной системы "Е-Услуги. Образование"</w:t>
        </w:r>
      </w:hyperlink>
      <w:r w:rsidRPr="00D9716D">
        <w:rPr>
          <w:rFonts w:ascii="Verdana" w:hAnsi="Verdana"/>
          <w:color w:val="000000"/>
          <w:sz w:val="28"/>
          <w:szCs w:val="28"/>
        </w:rPr>
        <w:t xml:space="preserve"> (электронной очереди). Подать заявление на приём в первый класс в АИС "Е-Услуги. Образование" можно двумя способами: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Style w:val="a4"/>
          <w:rFonts w:ascii="Verdana" w:hAnsi="Verdana"/>
          <w:color w:val="000000"/>
          <w:sz w:val="28"/>
          <w:szCs w:val="28"/>
        </w:rPr>
        <w:t>1 способ. В школе с помощью оператора.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1. В день приёма документов обратиться в общеобразовательную организацию и сообщить необходимые данные о заявителе и о ребёнке оператору, который зарегистрирует их в АИС "Е-Услуги. Образование" (электронной очереди).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2. Подписать согласие на обработку персональных данных.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3. Получить уведомление о внесении в АИС "Е-Услуги. Образование" (электронную очередь) с указанием даты и времени подачи и номера заявления.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4. Подтвердить зарегистрированное заявление, представив оригиналы документов непосредственно в день обра</w:t>
      </w:r>
      <w:r w:rsidR="00D9716D">
        <w:rPr>
          <w:rFonts w:ascii="Verdana" w:hAnsi="Verdana"/>
          <w:color w:val="000000"/>
          <w:sz w:val="28"/>
          <w:szCs w:val="28"/>
        </w:rPr>
        <w:t>щения либо в течение следующих 7-30</w:t>
      </w:r>
      <w:r w:rsidRPr="00D9716D">
        <w:rPr>
          <w:rFonts w:ascii="Verdana" w:hAnsi="Verdana"/>
          <w:color w:val="000000"/>
          <w:sz w:val="28"/>
          <w:szCs w:val="28"/>
        </w:rPr>
        <w:t xml:space="preserve"> рабочих дней.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 xml:space="preserve">В случае предоставления в школу оригиналов документов, датой и временем постановки в очередь считается дата и время регистрации заявления в АИС "Е-Услуги. Образование". В случае </w:t>
      </w:r>
      <w:proofErr w:type="spellStart"/>
      <w:r w:rsidRPr="00D9716D">
        <w:rPr>
          <w:rFonts w:ascii="Verdana" w:hAnsi="Verdana"/>
          <w:color w:val="000000"/>
          <w:sz w:val="28"/>
          <w:szCs w:val="28"/>
        </w:rPr>
        <w:t>непредоставления</w:t>
      </w:r>
      <w:proofErr w:type="spellEnd"/>
      <w:r w:rsidRPr="00D9716D">
        <w:rPr>
          <w:rFonts w:ascii="Verdana" w:hAnsi="Verdana"/>
          <w:color w:val="000000"/>
          <w:sz w:val="28"/>
          <w:szCs w:val="28"/>
        </w:rPr>
        <w:t xml:space="preserve"> о</w:t>
      </w:r>
      <w:r w:rsidR="00D9716D">
        <w:rPr>
          <w:rFonts w:ascii="Verdana" w:hAnsi="Verdana"/>
          <w:color w:val="000000"/>
          <w:sz w:val="28"/>
          <w:szCs w:val="28"/>
        </w:rPr>
        <w:t>ригиналов документов в течение 30</w:t>
      </w:r>
      <w:r w:rsidRPr="00D9716D">
        <w:rPr>
          <w:rFonts w:ascii="Verdana" w:hAnsi="Verdana"/>
          <w:color w:val="000000"/>
          <w:sz w:val="28"/>
          <w:szCs w:val="28"/>
        </w:rPr>
        <w:t xml:space="preserve"> рабочих дней после регистрации в электронной очереди заявление отклоняется.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Style w:val="a4"/>
          <w:rFonts w:ascii="Verdana" w:hAnsi="Verdana"/>
          <w:color w:val="000000"/>
          <w:sz w:val="28"/>
          <w:szCs w:val="28"/>
        </w:rPr>
        <w:t>2 способ. Самостоятельно через Портал образовательных услуг.</w:t>
      </w:r>
    </w:p>
    <w:p w:rsidR="00B5454D" w:rsidRPr="00693A26" w:rsidRDefault="00347A2F" w:rsidP="00B5454D">
      <w:r w:rsidRPr="00D9716D">
        <w:rPr>
          <w:rFonts w:ascii="Verdana" w:hAnsi="Verdana"/>
          <w:color w:val="000000"/>
          <w:sz w:val="28"/>
          <w:szCs w:val="28"/>
        </w:rPr>
        <w:t xml:space="preserve">1. Самостоятельно зарегистрировать заявление в АИС "Е-Услуги. Образование" (электронной очереди) через </w:t>
      </w:r>
      <w:hyperlink r:id="rId6" w:tgtFrame="_blank" w:history="1">
        <w:r w:rsidRPr="00D9716D">
          <w:rPr>
            <w:rStyle w:val="a5"/>
            <w:rFonts w:ascii="Verdana" w:hAnsi="Verdana"/>
            <w:b/>
            <w:bCs/>
            <w:color w:val="56A456"/>
            <w:sz w:val="28"/>
            <w:szCs w:val="28"/>
          </w:rPr>
          <w:t>Портал образовательных услуг</w:t>
        </w:r>
      </w:hyperlink>
      <w:r w:rsidR="00B5454D">
        <w:rPr>
          <w:rStyle w:val="a5"/>
          <w:rFonts w:ascii="Verdana" w:hAnsi="Verdana"/>
          <w:b/>
          <w:bCs/>
          <w:color w:val="56A456"/>
          <w:sz w:val="28"/>
          <w:szCs w:val="28"/>
        </w:rPr>
        <w:t xml:space="preserve"> (</w:t>
      </w:r>
      <w:r w:rsidR="00B5454D" w:rsidRPr="00B5454D">
        <w:rPr>
          <w:sz w:val="32"/>
          <w:szCs w:val="32"/>
        </w:rPr>
        <w:t>http://detsad.eduportal44.ru/)</w:t>
      </w:r>
    </w:p>
    <w:p w:rsidR="00347A2F" w:rsidRPr="00D9716D" w:rsidRDefault="00B5454D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>
        <w:rPr>
          <w:rStyle w:val="a5"/>
          <w:rFonts w:ascii="Verdana" w:hAnsi="Verdana"/>
          <w:b/>
          <w:bCs/>
          <w:color w:val="56A456"/>
          <w:sz w:val="28"/>
          <w:szCs w:val="28"/>
        </w:rPr>
        <w:t xml:space="preserve"> </w:t>
      </w:r>
      <w:r w:rsidR="00347A2F" w:rsidRPr="00D9716D">
        <w:rPr>
          <w:rFonts w:ascii="Verdana" w:hAnsi="Verdana"/>
          <w:color w:val="000000"/>
          <w:sz w:val="28"/>
          <w:szCs w:val="28"/>
        </w:rPr>
        <w:t xml:space="preserve">, заполнив данные о заявителе, ребёнке и выбрав не более 1 общеобразовательной организации. 2. Подтвердить </w:t>
      </w:r>
      <w:r w:rsidR="00347A2F" w:rsidRPr="00D9716D">
        <w:rPr>
          <w:rFonts w:ascii="Verdana" w:hAnsi="Verdana"/>
          <w:color w:val="000000"/>
          <w:sz w:val="28"/>
          <w:szCs w:val="28"/>
        </w:rPr>
        <w:lastRenderedPageBreak/>
        <w:t>зарегистрированное заявление, в течение 7 рабочих дней после регистрации представив в школу оригиналы документов.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3. Оператор проверяет правильность указанных при регистрации данных и производит постановку в очередь, датой и временем постановки в очередь является дата и время регистрации заявления в АИС "Е-Услуги. Образование" (электронной очереди) (см. п. 1).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 xml:space="preserve">Например, заявление на зачисление в первый класс подано через Портал образовательных услуг в 10.00 1 </w:t>
      </w:r>
      <w:r w:rsidR="0069716C">
        <w:rPr>
          <w:rFonts w:ascii="Verdana" w:hAnsi="Verdana"/>
          <w:color w:val="000000"/>
          <w:sz w:val="28"/>
          <w:szCs w:val="28"/>
        </w:rPr>
        <w:t>апреля 2021</w:t>
      </w:r>
      <w:r w:rsidRPr="00D9716D">
        <w:rPr>
          <w:rFonts w:ascii="Verdana" w:hAnsi="Verdana"/>
          <w:color w:val="000000"/>
          <w:sz w:val="28"/>
          <w:szCs w:val="28"/>
        </w:rPr>
        <w:t xml:space="preserve"> года, оригиналы документов представлены в школу и проверены оператором </w:t>
      </w:r>
      <w:r w:rsidR="0069716C">
        <w:rPr>
          <w:rFonts w:ascii="Verdana" w:hAnsi="Verdana"/>
          <w:color w:val="000000"/>
          <w:sz w:val="28"/>
          <w:szCs w:val="28"/>
        </w:rPr>
        <w:t>10</w:t>
      </w:r>
      <w:r w:rsidRPr="00D9716D">
        <w:rPr>
          <w:rFonts w:ascii="Verdana" w:hAnsi="Verdana"/>
          <w:color w:val="000000"/>
          <w:sz w:val="28"/>
          <w:szCs w:val="28"/>
        </w:rPr>
        <w:t xml:space="preserve"> </w:t>
      </w:r>
      <w:r w:rsidR="0069716C">
        <w:rPr>
          <w:rFonts w:ascii="Verdana" w:hAnsi="Verdana"/>
          <w:color w:val="000000"/>
          <w:sz w:val="28"/>
          <w:szCs w:val="28"/>
        </w:rPr>
        <w:t>апреля 2021</w:t>
      </w:r>
      <w:r w:rsidRPr="00D9716D">
        <w:rPr>
          <w:rFonts w:ascii="Verdana" w:hAnsi="Verdana"/>
          <w:color w:val="000000"/>
          <w:sz w:val="28"/>
          <w:szCs w:val="28"/>
        </w:rPr>
        <w:t xml:space="preserve"> г. Если указанные при регистрации данные верны, датой и временем постановки в очередь является 10.00 1 </w:t>
      </w:r>
      <w:r w:rsidR="0069716C">
        <w:rPr>
          <w:rFonts w:ascii="Verdana" w:hAnsi="Verdana"/>
          <w:color w:val="000000"/>
          <w:sz w:val="28"/>
          <w:szCs w:val="28"/>
        </w:rPr>
        <w:t>апреля 2021</w:t>
      </w:r>
      <w:r w:rsidRPr="00D9716D">
        <w:rPr>
          <w:rFonts w:ascii="Verdana" w:hAnsi="Verdana"/>
          <w:color w:val="000000"/>
          <w:sz w:val="28"/>
          <w:szCs w:val="28"/>
        </w:rPr>
        <w:t xml:space="preserve"> г. </w:t>
      </w:r>
      <w:r w:rsidRPr="00D9716D">
        <w:rPr>
          <w:rFonts w:ascii="Verdana" w:hAnsi="Verdana"/>
          <w:color w:val="FF0000"/>
          <w:sz w:val="28"/>
          <w:szCs w:val="28"/>
        </w:rPr>
        <w:t xml:space="preserve">В случае </w:t>
      </w:r>
      <w:proofErr w:type="spellStart"/>
      <w:r w:rsidRPr="00D9716D">
        <w:rPr>
          <w:rFonts w:ascii="Verdana" w:hAnsi="Verdana"/>
          <w:color w:val="FF0000"/>
          <w:sz w:val="28"/>
          <w:szCs w:val="28"/>
        </w:rPr>
        <w:t>непредоставления</w:t>
      </w:r>
      <w:proofErr w:type="spellEnd"/>
      <w:r w:rsidRPr="00D9716D">
        <w:rPr>
          <w:rFonts w:ascii="Verdana" w:hAnsi="Verdana"/>
          <w:color w:val="FF0000"/>
          <w:sz w:val="28"/>
          <w:szCs w:val="28"/>
        </w:rPr>
        <w:t xml:space="preserve"> о</w:t>
      </w:r>
      <w:r w:rsidR="00D9716D" w:rsidRPr="00D9716D">
        <w:rPr>
          <w:rFonts w:ascii="Verdana" w:hAnsi="Verdana"/>
          <w:color w:val="FF0000"/>
          <w:sz w:val="28"/>
          <w:szCs w:val="28"/>
        </w:rPr>
        <w:t xml:space="preserve">ригиналов документов в течение </w:t>
      </w:r>
      <w:r w:rsidR="0069716C">
        <w:rPr>
          <w:rFonts w:ascii="Verdana" w:hAnsi="Verdana"/>
          <w:color w:val="FF0000"/>
          <w:sz w:val="28"/>
          <w:szCs w:val="28"/>
        </w:rPr>
        <w:t>14</w:t>
      </w:r>
      <w:r w:rsidRPr="00D9716D">
        <w:rPr>
          <w:rFonts w:ascii="Verdana" w:hAnsi="Verdana"/>
          <w:color w:val="FF0000"/>
          <w:sz w:val="28"/>
          <w:szCs w:val="28"/>
        </w:rPr>
        <w:t xml:space="preserve"> рабочих дней после регистрации в электронной очереди или некорректности введённых данных, заявление отклоняется.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Изменить школу, в которую подано заявление, можно только через оператора.</w:t>
      </w:r>
    </w:p>
    <w:p w:rsidR="00B5454D" w:rsidRDefault="00347A2F" w:rsidP="00347A2F">
      <w:pPr>
        <w:pStyle w:val="a3"/>
        <w:ind w:firstLine="300"/>
        <w:jc w:val="both"/>
        <w:rPr>
          <w:noProof/>
        </w:rPr>
      </w:pPr>
      <w:r w:rsidRPr="00D9716D">
        <w:rPr>
          <w:rStyle w:val="a4"/>
          <w:rFonts w:ascii="Verdana" w:hAnsi="Verdana"/>
          <w:color w:val="000000"/>
          <w:sz w:val="28"/>
          <w:szCs w:val="28"/>
        </w:rPr>
        <w:t>Вне зависимости от способа подачи, все заявления регистрируются в единой электронной очереди АИС "Е-Услуги. Образование". Различие способов заключается только в том, кто заполняет данные - оператор в школе или сам заявитель. Второй способ позволяет подать заявление более оперативно и явиться в школу лишь для подтверждения зарегистрированного заявления в любое удобное время (в течение 7</w:t>
      </w:r>
      <w:r w:rsidR="00D9716D">
        <w:rPr>
          <w:rStyle w:val="a4"/>
          <w:rFonts w:ascii="Verdana" w:hAnsi="Verdana"/>
          <w:color w:val="000000"/>
          <w:sz w:val="28"/>
          <w:szCs w:val="28"/>
        </w:rPr>
        <w:t>-14</w:t>
      </w:r>
      <w:r w:rsidRPr="00D9716D">
        <w:rPr>
          <w:rStyle w:val="a4"/>
          <w:rFonts w:ascii="Verdana" w:hAnsi="Verdana"/>
          <w:color w:val="000000"/>
          <w:sz w:val="28"/>
          <w:szCs w:val="28"/>
        </w:rPr>
        <w:t xml:space="preserve"> рабочих дней после </w:t>
      </w:r>
      <w:proofErr w:type="spellStart"/>
      <w:r w:rsidRPr="00D9716D">
        <w:rPr>
          <w:rStyle w:val="a4"/>
          <w:rFonts w:ascii="Verdana" w:hAnsi="Verdana"/>
          <w:color w:val="000000"/>
          <w:sz w:val="28"/>
          <w:szCs w:val="28"/>
        </w:rPr>
        <w:t>рег</w:t>
      </w:r>
      <w:proofErr w:type="spellEnd"/>
      <w:r w:rsidR="00B5454D" w:rsidRPr="00B5454D">
        <w:rPr>
          <w:noProof/>
        </w:rPr>
        <w:t xml:space="preserve"> </w:t>
      </w:r>
      <w:proofErr w:type="spellStart"/>
      <w:r w:rsidRPr="00D9716D">
        <w:rPr>
          <w:rStyle w:val="a4"/>
          <w:rFonts w:ascii="Verdana" w:hAnsi="Verdana"/>
          <w:color w:val="000000"/>
          <w:sz w:val="28"/>
          <w:szCs w:val="28"/>
        </w:rPr>
        <w:t>истрации</w:t>
      </w:r>
      <w:proofErr w:type="spellEnd"/>
      <w:r w:rsidRPr="00D9716D">
        <w:rPr>
          <w:rStyle w:val="a4"/>
          <w:rFonts w:ascii="Verdana" w:hAnsi="Verdana"/>
          <w:color w:val="000000"/>
          <w:sz w:val="28"/>
          <w:szCs w:val="28"/>
        </w:rPr>
        <w:t>). </w:t>
      </w:r>
      <w:r w:rsidR="0069716C">
        <w:rPr>
          <w:noProof/>
        </w:rPr>
        <w:t xml:space="preserve"> </w:t>
      </w:r>
    </w:p>
    <w:p w:rsidR="00B5454D" w:rsidRDefault="00B5454D" w:rsidP="00347A2F">
      <w:pPr>
        <w:pStyle w:val="a3"/>
        <w:ind w:firstLine="300"/>
        <w:jc w:val="both"/>
        <w:rPr>
          <w:noProof/>
        </w:rPr>
      </w:pPr>
    </w:p>
    <w:p w:rsidR="009F4510" w:rsidRDefault="009F4510" w:rsidP="00347A2F">
      <w:pPr>
        <w:pStyle w:val="a3"/>
        <w:ind w:firstLine="300"/>
        <w:jc w:val="both"/>
        <w:rPr>
          <w:rStyle w:val="a4"/>
          <w:rFonts w:ascii="Verdana" w:hAnsi="Verdana"/>
          <w:color w:val="000000"/>
          <w:sz w:val="17"/>
          <w:szCs w:val="17"/>
        </w:rPr>
      </w:pPr>
    </w:p>
    <w:bookmarkStart w:id="0" w:name="_GoBack"/>
    <w:bookmarkEnd w:id="0"/>
    <w:p w:rsidR="00347A2F" w:rsidRDefault="00B5454D" w:rsidP="00347A2F">
      <w:pPr>
        <w:pStyle w:val="a3"/>
        <w:ind w:firstLine="300"/>
        <w:jc w:val="both"/>
        <w:rPr>
          <w:rStyle w:val="a4"/>
          <w:rFonts w:ascii="Verdana" w:hAnsi="Verdana"/>
          <w:color w:val="000000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2413635</wp:posOffset>
                </wp:positionV>
                <wp:extent cx="2819400" cy="1266825"/>
                <wp:effectExtent l="0" t="38100" r="5715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0" cy="1266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5B1D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-16.05pt;margin-top:190.05pt;width:222pt;height:99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271A9C" wp14:editId="5434931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2F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17"/>
          <w:szCs w:val="17"/>
        </w:rPr>
      </w:pPr>
    </w:p>
    <w:p w:rsidR="00B5454D" w:rsidRDefault="00B5454D" w:rsidP="00347A2F">
      <w:pPr>
        <w:pStyle w:val="a3"/>
        <w:ind w:firstLine="300"/>
        <w:jc w:val="both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891539</wp:posOffset>
                </wp:positionH>
                <wp:positionV relativeFrom="paragraph">
                  <wp:posOffset>1461770</wp:posOffset>
                </wp:positionV>
                <wp:extent cx="2066925" cy="533400"/>
                <wp:effectExtent l="0" t="57150" r="0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FC003" id="Прямая со стрелкой 6" o:spid="_x0000_s1026" type="#_x0000_t32" style="position:absolute;margin-left:70.2pt;margin-top:115.1pt;width:162.75pt;height:42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BF277D" wp14:editId="12070EA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2F" w:rsidRDefault="00B5454D" w:rsidP="00347A2F">
      <w:pPr>
        <w:pStyle w:val="a3"/>
        <w:ind w:firstLine="300"/>
        <w:jc w:val="both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-441961</wp:posOffset>
                </wp:positionH>
                <wp:positionV relativeFrom="paragraph">
                  <wp:posOffset>1689735</wp:posOffset>
                </wp:positionV>
                <wp:extent cx="4048125" cy="1655445"/>
                <wp:effectExtent l="0" t="38100" r="47625" b="2095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48125" cy="1655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A263D" id="Прямая со стрелкой 8" o:spid="_x0000_s1026" type="#_x0000_t32" style="position:absolute;margin-left:-34.8pt;margin-top:133.05pt;width:318.75pt;height:130.3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F38E87" wp14:editId="01901436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CD" w:rsidRDefault="005237CD" w:rsidP="00347A2F">
      <w:pPr>
        <w:pStyle w:val="a3"/>
        <w:ind w:firstLine="300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Далее заполняем  все строки.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Style w:val="a4"/>
          <w:rFonts w:ascii="Verdana" w:hAnsi="Verdana"/>
          <w:color w:val="000000"/>
          <w:sz w:val="28"/>
          <w:szCs w:val="28"/>
        </w:rPr>
        <w:t>4. Документы, предоставляемые при подаче заявления.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Родители (законные представители) детей, зарегистрированных по месту жительства или по месту пребывания,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Копии предъявляемых при приеме документов хранятся в общеобразовательном учреждении.</w:t>
      </w:r>
    </w:p>
    <w:p w:rsidR="00347A2F" w:rsidRPr="00D9716D" w:rsidRDefault="00347A2F" w:rsidP="00347A2F">
      <w:pPr>
        <w:pStyle w:val="a3"/>
        <w:ind w:firstLine="300"/>
        <w:jc w:val="both"/>
        <w:rPr>
          <w:rFonts w:ascii="Verdana" w:hAnsi="Verdana"/>
          <w:color w:val="000000"/>
          <w:sz w:val="28"/>
          <w:szCs w:val="28"/>
        </w:rPr>
      </w:pPr>
      <w:r w:rsidRPr="00D9716D">
        <w:rPr>
          <w:rFonts w:ascii="Verdana" w:hAnsi="Verdana"/>
          <w:color w:val="000000"/>
          <w:sz w:val="28"/>
          <w:szCs w:val="28"/>
        </w:rPr>
        <w:t>Родители (законные представители) детей могут по своему усмотрению представлять другие документы, в том числе медицинское заключение о состоянии здоровья ребенка.</w:t>
      </w:r>
    </w:p>
    <w:p w:rsidR="005A0D30" w:rsidRPr="00D9716D" w:rsidRDefault="005A0D30">
      <w:pPr>
        <w:rPr>
          <w:sz w:val="28"/>
          <w:szCs w:val="28"/>
        </w:rPr>
      </w:pPr>
    </w:p>
    <w:sectPr w:rsidR="005A0D30" w:rsidRPr="00D97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1244"/>
    <w:multiLevelType w:val="hybridMultilevel"/>
    <w:tmpl w:val="55F88950"/>
    <w:lvl w:ilvl="0" w:tplc="9260DB8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A2F"/>
    <w:rsid w:val="00347A2F"/>
    <w:rsid w:val="005237CD"/>
    <w:rsid w:val="005A0D30"/>
    <w:rsid w:val="0069716C"/>
    <w:rsid w:val="009F4510"/>
    <w:rsid w:val="00B5454D"/>
    <w:rsid w:val="00D9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88414"/>
  <w15:chartTrackingRefBased/>
  <w15:docId w15:val="{529BEBBA-0ADE-4270-89F1-B0B9D46C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7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7A2F"/>
    <w:rPr>
      <w:b/>
      <w:bCs/>
    </w:rPr>
  </w:style>
  <w:style w:type="character" w:styleId="a5">
    <w:name w:val="Hyperlink"/>
    <w:basedOn w:val="a0"/>
    <w:uiPriority w:val="99"/>
    <w:semiHidden/>
    <w:unhideWhenUsed/>
    <w:rsid w:val="00347A2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7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97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5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95.2.214.104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195.2.214.104/schoolInquir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cp:lastPrinted>2020-01-31T12:41:00Z</cp:lastPrinted>
  <dcterms:created xsi:type="dcterms:W3CDTF">2021-04-01T11:52:00Z</dcterms:created>
  <dcterms:modified xsi:type="dcterms:W3CDTF">2021-04-01T11:55:00Z</dcterms:modified>
</cp:coreProperties>
</file>