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DF" w:rsidRPr="003A570B" w:rsidRDefault="00C526E6" w:rsidP="00C52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70B">
        <w:rPr>
          <w:color w:val="000000"/>
        </w:rPr>
        <w:t xml:space="preserve">                                                                                                             </w:t>
      </w:r>
      <w:r w:rsidR="00A84EDF" w:rsidRPr="003A570B">
        <w:rPr>
          <w:color w:val="000000"/>
        </w:rPr>
        <w:t>УТВЕРЖДАЮ</w:t>
      </w:r>
    </w:p>
    <w:p w:rsidR="00A84EDF" w:rsidRDefault="00C526E6" w:rsidP="00C526E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A570B">
        <w:rPr>
          <w:color w:val="000000"/>
        </w:rPr>
        <w:t xml:space="preserve"> </w:t>
      </w:r>
      <w:r w:rsidR="00A84EDF" w:rsidRPr="003A570B">
        <w:rPr>
          <w:color w:val="000000"/>
        </w:rPr>
        <w:t>Директор</w:t>
      </w:r>
      <w:r w:rsidRPr="003A570B">
        <w:rPr>
          <w:color w:val="000000"/>
        </w:rPr>
        <w:t>:_____</w:t>
      </w:r>
      <w:r w:rsidR="00A84EDF" w:rsidRPr="003A570B">
        <w:rPr>
          <w:color w:val="000000"/>
        </w:rPr>
        <w:t> А.Г. Зюзин</w:t>
      </w:r>
    </w:p>
    <w:p w:rsidR="007C49AC" w:rsidRPr="003A570B" w:rsidRDefault="007C49AC" w:rsidP="00C526E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2.08.2021г.</w:t>
      </w:r>
    </w:p>
    <w:p w:rsidR="00A84EDF" w:rsidRPr="003A570B" w:rsidRDefault="00A84EDF" w:rsidP="00C526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EDF" w:rsidRPr="003A570B" w:rsidRDefault="00A84EDF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EDF" w:rsidRPr="003A570B" w:rsidRDefault="00A84EDF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EDF" w:rsidRPr="003A570B" w:rsidRDefault="00A84EDF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EDF" w:rsidRPr="003A570B" w:rsidRDefault="00A84EDF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B1F" w:rsidRPr="003A570B" w:rsidRDefault="00BF4B1F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F4B1F" w:rsidRPr="003A570B" w:rsidRDefault="00BF4B1F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конкурсе на создание эмблемы </w:t>
      </w:r>
      <w:r w:rsidR="00C526E6" w:rsidRPr="003A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города Костромы «Средняя общеобразовательная школа № 30»</w:t>
      </w:r>
      <w:r w:rsidRPr="003A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F4B1F" w:rsidRPr="003A570B" w:rsidRDefault="00BF4B1F" w:rsidP="00A84E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84EDF" w:rsidRPr="003A570B" w:rsidRDefault="00A84EDF" w:rsidP="00A84ED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B1F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регламентирует порядок проведения и условия Конкурса на создание эмблемы (далее – Конкурс)</w:t>
      </w:r>
      <w:r w:rsidR="00C526E6"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общеобразовательного учреждения города Костромы «Средняя общеобразовательная школа № 30» (далее - Школа)</w:t>
      </w:r>
    </w:p>
    <w:p w:rsidR="00C526E6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1.2.Для оценки предложений участников конкурса по разработке проектов эмблемы создается </w:t>
      </w:r>
      <w:r w:rsidR="003A570B"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</w:t>
      </w:r>
      <w:r w:rsidR="007C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числа педагогов, обучающихся и </w:t>
      </w:r>
      <w:r w:rsidR="00C526E6"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родительской общественности </w:t>
      </w:r>
      <w:r w:rsidR="00C526E6" w:rsidRPr="003A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Школы.</w:t>
      </w:r>
    </w:p>
    <w:p w:rsidR="00BF4B1F" w:rsidRPr="003A570B" w:rsidRDefault="005F38E6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</w:t>
      </w:r>
      <w:r w:rsidR="007C4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Оргкомитета:</w:t>
      </w:r>
    </w:p>
    <w:p w:rsidR="00C526E6" w:rsidRPr="003A570B" w:rsidRDefault="003A570B" w:rsidP="005F38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highlight w:val="yellow"/>
        </w:rPr>
      </w:pPr>
      <w:r w:rsidRPr="003A570B">
        <w:rPr>
          <w:color w:val="000000"/>
        </w:rPr>
        <w:t>- председатель -</w:t>
      </w:r>
      <w:r w:rsidR="005F38E6" w:rsidRPr="003A570B">
        <w:rPr>
          <w:color w:val="000000"/>
        </w:rPr>
        <w:t xml:space="preserve"> </w:t>
      </w:r>
      <w:r w:rsidR="00C526E6" w:rsidRPr="003A570B">
        <w:rPr>
          <w:color w:val="000000"/>
        </w:rPr>
        <w:t>директор Зюзин Александр Георгиевич</w:t>
      </w:r>
    </w:p>
    <w:p w:rsidR="005F38E6" w:rsidRPr="003A570B" w:rsidRDefault="003A570B" w:rsidP="005F38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A570B">
        <w:rPr>
          <w:color w:val="000000"/>
        </w:rPr>
        <w:t xml:space="preserve"> </w:t>
      </w:r>
      <w:r w:rsidR="005F38E6" w:rsidRPr="003A570B">
        <w:rPr>
          <w:color w:val="000000"/>
        </w:rPr>
        <w:t xml:space="preserve">- </w:t>
      </w:r>
      <w:r w:rsidR="00C526E6" w:rsidRPr="003A570B">
        <w:rPr>
          <w:color w:val="000000"/>
        </w:rPr>
        <w:t>заместитель директора по воспитательной работе Котанова Мария Юрьевна;</w:t>
      </w:r>
    </w:p>
    <w:p w:rsidR="005F38E6" w:rsidRPr="003A570B" w:rsidRDefault="005F38E6" w:rsidP="00C526E6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 w:line="294" w:lineRule="atLeast"/>
        <w:rPr>
          <w:color w:val="000000"/>
        </w:rPr>
      </w:pPr>
      <w:r w:rsidRPr="003A570B">
        <w:rPr>
          <w:color w:val="000000"/>
        </w:rPr>
        <w:t xml:space="preserve">- </w:t>
      </w:r>
      <w:r w:rsidR="00C526E6" w:rsidRPr="003A570B">
        <w:rPr>
          <w:color w:val="000000"/>
        </w:rPr>
        <w:t>учитель ИЗО Китаева Полина Олеговна;</w:t>
      </w:r>
    </w:p>
    <w:p w:rsidR="00C526E6" w:rsidRDefault="00C526E6" w:rsidP="00C526E6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 w:line="294" w:lineRule="atLeast"/>
        <w:rPr>
          <w:color w:val="000000"/>
        </w:rPr>
      </w:pPr>
      <w:r w:rsidRPr="003A570B">
        <w:rPr>
          <w:color w:val="000000"/>
        </w:rPr>
        <w:t>- учитель информатики и технологии Соловьёв Александр Александрович;</w:t>
      </w:r>
    </w:p>
    <w:p w:rsidR="007C49AC" w:rsidRPr="003A570B" w:rsidRDefault="007C49AC" w:rsidP="00C526E6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председатель Совета учащихся;</w:t>
      </w:r>
    </w:p>
    <w:p w:rsidR="00C526E6" w:rsidRPr="003A570B" w:rsidRDefault="00C526E6" w:rsidP="00C526E6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 w:line="294" w:lineRule="atLeast"/>
        <w:rPr>
          <w:color w:val="000000"/>
        </w:rPr>
      </w:pPr>
      <w:r w:rsidRPr="003A570B">
        <w:rPr>
          <w:color w:val="000000"/>
        </w:rPr>
        <w:t>- представитель родительской общественности (по согласованию).</w:t>
      </w:r>
    </w:p>
    <w:p w:rsidR="005F38E6" w:rsidRPr="003A570B" w:rsidRDefault="005F38E6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B1F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Комиссия при проведении конкурса:</w:t>
      </w:r>
    </w:p>
    <w:p w:rsidR="00BF4B1F" w:rsidRPr="003A570B" w:rsidRDefault="00BF4B1F" w:rsidP="00BF4B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- принимает проекты эмблемы;</w:t>
      </w:r>
    </w:p>
    <w:p w:rsidR="00BF4B1F" w:rsidRPr="003A570B" w:rsidRDefault="00BF4B1F" w:rsidP="00BF4B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- рассматривает принятые проекты эмблемы;</w:t>
      </w:r>
    </w:p>
    <w:p w:rsidR="00BF4B1F" w:rsidRPr="003A570B" w:rsidRDefault="00BF4B1F" w:rsidP="00BF4B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- по результатам рассмотрения определяет победителя конкурса и организует церемонию его награждения;</w:t>
      </w:r>
    </w:p>
    <w:p w:rsidR="00BF4B1F" w:rsidRPr="003A570B" w:rsidRDefault="00BF4B1F" w:rsidP="00BF4B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-организует работу по подготовке окончательной версии исполнения эмблемы;</w:t>
      </w:r>
    </w:p>
    <w:p w:rsidR="00A84EDF" w:rsidRPr="003A570B" w:rsidRDefault="00A84EDF" w:rsidP="00BF4B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8E6" w:rsidRPr="003A570B" w:rsidRDefault="005F38E6" w:rsidP="00BF4B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B1F" w:rsidRPr="003A570B" w:rsidRDefault="00CF61D2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</w:t>
      </w:r>
      <w:r w:rsidR="00BF4B1F" w:rsidRPr="003A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A84EDF" w:rsidRPr="003A570B" w:rsidRDefault="00A84EDF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B1F" w:rsidRPr="003A570B" w:rsidRDefault="003555E4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 Конкурса: </w:t>
      </w:r>
      <w:r w:rsidR="00BF4B1F"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эмблемы </w:t>
      </w:r>
      <w:r w:rsidRPr="003A5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дальнейшего её использования в качестве символики школы.</w:t>
      </w:r>
    </w:p>
    <w:p w:rsidR="003A6D57" w:rsidRPr="003A570B" w:rsidRDefault="00BF4B1F" w:rsidP="003A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Конкурса:</w:t>
      </w:r>
    </w:p>
    <w:p w:rsidR="003A6D57" w:rsidRPr="003A570B" w:rsidRDefault="003A6D57" w:rsidP="003A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4B1F"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70B">
        <w:rPr>
          <w:rFonts w:ascii="Times New Roman" w:eastAsia="Times New Roman" w:hAnsi="Times New Roman" w:cs="Times New Roman"/>
          <w:sz w:val="24"/>
          <w:szCs w:val="24"/>
        </w:rPr>
        <w:t>предоставить  возможность участникам образовательного процесса ощутить себя частью большого школьного коллектива, осознать свою личную значимость для школы;</w:t>
      </w:r>
      <w:r w:rsidRPr="003A570B">
        <w:rPr>
          <w:rFonts w:ascii="Times New Roman" w:hAnsi="Times New Roman" w:cs="Times New Roman"/>
          <w:sz w:val="24"/>
          <w:szCs w:val="24"/>
        </w:rPr>
        <w:tab/>
      </w:r>
    </w:p>
    <w:p w:rsidR="003A6D57" w:rsidRPr="003A570B" w:rsidRDefault="003A6D57" w:rsidP="003A6D57">
      <w:pPr>
        <w:tabs>
          <w:tab w:val="left" w:pos="360"/>
        </w:tabs>
        <w:spacing w:after="0" w:line="251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t>- развить творческих способностей, познавательного интереса обучающихся и всех заинтересованных лиц;</w:t>
      </w:r>
    </w:p>
    <w:p w:rsidR="003A6D57" w:rsidRPr="003A570B" w:rsidRDefault="00CF61D2" w:rsidP="00700892">
      <w:pPr>
        <w:tabs>
          <w:tab w:val="left" w:pos="3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воспитанию </w:t>
      </w:r>
      <w:r w:rsidR="003A6D57" w:rsidRPr="003A570B">
        <w:rPr>
          <w:rFonts w:ascii="Times New Roman" w:eastAsia="Times New Roman" w:hAnsi="Times New Roman" w:cs="Times New Roman"/>
          <w:sz w:val="24"/>
          <w:szCs w:val="24"/>
        </w:rPr>
        <w:t xml:space="preserve"> патриотизма и гражданственности.</w:t>
      </w:r>
    </w:p>
    <w:p w:rsidR="00CF61D2" w:rsidRPr="003A570B" w:rsidRDefault="00CF61D2" w:rsidP="00CF61D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B1F" w:rsidRPr="003A570B" w:rsidRDefault="00A84EDF" w:rsidP="00CF61D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BF4B1F" w:rsidRPr="003A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Конкурса</w:t>
      </w:r>
    </w:p>
    <w:p w:rsidR="003A570B" w:rsidRPr="003A570B" w:rsidRDefault="00CF61D2" w:rsidP="003A570B">
      <w:pPr>
        <w:tabs>
          <w:tab w:val="left" w:pos="1485"/>
        </w:tabs>
        <w:spacing w:line="214" w:lineRule="exact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Конкурсе могут принимать </w:t>
      </w:r>
      <w:r w:rsidRPr="003A570B">
        <w:rPr>
          <w:rFonts w:ascii="Times New Roman" w:eastAsia="Times New Roman" w:hAnsi="Times New Roman" w:cs="Times New Roman"/>
          <w:sz w:val="24"/>
          <w:szCs w:val="24"/>
        </w:rPr>
        <w:t>все участники образовательного процесса Школы: обучающиеся, учителя, родители (законные представители), общественные организации и другие заинтересованные лица.</w:t>
      </w:r>
    </w:p>
    <w:p w:rsidR="00CF61D2" w:rsidRPr="003A570B" w:rsidRDefault="00CF61D2" w:rsidP="003A570B">
      <w:pPr>
        <w:tabs>
          <w:tab w:val="left" w:pos="1485"/>
        </w:tabs>
        <w:spacing w:line="214" w:lineRule="exact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lastRenderedPageBreak/>
        <w:t>3.2. На конкурс предоставляется эмблема, выполненная индивидуально или группой (до 3-х человек), в виде рисунка или с использованием любого графического компьютерного редактора.</w:t>
      </w:r>
    </w:p>
    <w:p w:rsidR="00CF61D2" w:rsidRPr="003A570B" w:rsidRDefault="00CF61D2" w:rsidP="00CF61D2">
      <w:pPr>
        <w:spacing w:line="27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t>3.3. В связи с особенностями эмблемы (небольшие размеры, символический характер) при разработке проекта эмблемы автору (авторам) необходимо стремиться к понятному, выразительному, лаконичному и оригинальному воплощению замысла.</w:t>
      </w:r>
    </w:p>
    <w:p w:rsidR="00CF61D2" w:rsidRPr="003A570B" w:rsidRDefault="00CF61D2" w:rsidP="00CF61D2">
      <w:pPr>
        <w:spacing w:line="271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t>3.4. Эскиз эмблемы должен разрабатываться с учетом дальнейшего ее воплощения в различных материалах и технике. Рекомендуется избегать большого количества мелких деталей, использовать простую палитру цветов.</w:t>
      </w:r>
    </w:p>
    <w:p w:rsidR="00CF61D2" w:rsidRPr="003A570B" w:rsidRDefault="00CF61D2" w:rsidP="00CF61D2">
      <w:pPr>
        <w:spacing w:line="265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t>3.5. На эмблеме должна быть размещена надпись: МБОУ города Костромы «Средняя общеобразовательная школа № 30»</w:t>
      </w:r>
      <w:r w:rsidR="007C4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1D2" w:rsidRPr="003A570B" w:rsidRDefault="00CF61D2" w:rsidP="00CF61D2">
      <w:pPr>
        <w:spacing w:line="265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0C38" w:rsidRPr="003A570B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3A570B">
        <w:rPr>
          <w:rFonts w:ascii="Times New Roman" w:eastAsia="Times New Roman" w:hAnsi="Times New Roman" w:cs="Times New Roman"/>
          <w:sz w:val="24"/>
          <w:szCs w:val="24"/>
        </w:rPr>
        <w:t>. Каждый элемент предлагаемой эмблемы должен сопровождаться описанием и авторской трактовкой символического значения.</w:t>
      </w:r>
    </w:p>
    <w:p w:rsidR="00CF61D2" w:rsidRPr="003A570B" w:rsidRDefault="00380C38" w:rsidP="00CF61D2">
      <w:pPr>
        <w:spacing w:line="271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CF61D2" w:rsidRPr="003A570B">
        <w:rPr>
          <w:rFonts w:ascii="Times New Roman" w:eastAsia="Times New Roman" w:hAnsi="Times New Roman" w:cs="Times New Roman"/>
          <w:sz w:val="24"/>
          <w:szCs w:val="24"/>
        </w:rPr>
        <w:t>. На конкурс принимаются работы</w:t>
      </w:r>
      <w:r w:rsidR="002F76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61D2" w:rsidRPr="003A570B">
        <w:rPr>
          <w:rFonts w:ascii="Times New Roman" w:eastAsia="Times New Roman" w:hAnsi="Times New Roman" w:cs="Times New Roman"/>
          <w:sz w:val="24"/>
          <w:szCs w:val="24"/>
        </w:rPr>
        <w:t xml:space="preserve"> выполненные на бумажном или </w:t>
      </w:r>
      <w:r w:rsidRPr="003A570B">
        <w:rPr>
          <w:rFonts w:ascii="Times New Roman" w:eastAsia="Times New Roman" w:hAnsi="Times New Roman" w:cs="Times New Roman"/>
          <w:sz w:val="24"/>
          <w:szCs w:val="24"/>
        </w:rPr>
        <w:t>электронном носителях (формат А-</w:t>
      </w:r>
      <w:r w:rsidR="00CF61D2" w:rsidRPr="003A570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2F76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61D2" w:rsidRPr="003A570B">
        <w:rPr>
          <w:rFonts w:ascii="Times New Roman" w:eastAsia="Times New Roman" w:hAnsi="Times New Roman" w:cs="Times New Roman"/>
          <w:sz w:val="24"/>
          <w:szCs w:val="24"/>
        </w:rPr>
        <w:t xml:space="preserve"> или электронный рисунок (цветной) размером не более 1280 х 960 в формате *jpg или *bmp.</w:t>
      </w:r>
    </w:p>
    <w:p w:rsidR="00CF61D2" w:rsidRPr="003A570B" w:rsidRDefault="00CF61D2" w:rsidP="00CF61D2">
      <w:pPr>
        <w:spacing w:line="272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80C38" w:rsidRPr="003A570B" w:rsidRDefault="00380C38" w:rsidP="00380C38">
      <w:pPr>
        <w:pStyle w:val="a5"/>
        <w:numPr>
          <w:ilvl w:val="0"/>
          <w:numId w:val="7"/>
        </w:num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заявок и определения победителей конкурса</w:t>
      </w:r>
    </w:p>
    <w:p w:rsidR="00380C38" w:rsidRPr="003A570B" w:rsidRDefault="00380C38" w:rsidP="00380C38"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 w:rsidR="00380C38" w:rsidRPr="003A570B" w:rsidRDefault="00380C38" w:rsidP="00380C3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t>4.1. Прием работ, их отбор и оценка проводятся в три этапа.</w:t>
      </w:r>
    </w:p>
    <w:p w:rsidR="00380C38" w:rsidRPr="003A570B" w:rsidRDefault="00380C38" w:rsidP="00380C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Первый этап: с 23.08.2021 г.  по  25.09. 2021 г. </w:t>
      </w:r>
      <w:r w:rsidRPr="003A57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0C38" w:rsidRPr="003A570B" w:rsidRDefault="00380C38" w:rsidP="0038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sz w:val="24"/>
          <w:szCs w:val="24"/>
        </w:rPr>
        <w:t>Прием работ по адресу</w:t>
      </w: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г. Кострома, ул. Смоленская, д.28а, здание средней школы, кабинет № 103, ответсвенное лицо</w:t>
      </w:r>
      <w:r w:rsidRPr="003A570B">
        <w:rPr>
          <w:rFonts w:ascii="Times New Roman" w:eastAsia="Times New Roman" w:hAnsi="Times New Roman" w:cs="Times New Roman"/>
          <w:sz w:val="24"/>
          <w:szCs w:val="24"/>
        </w:rPr>
        <w:t xml:space="preserve">: Котанова Мария Юрьевна </w:t>
      </w: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по электронной почте:</w:t>
      </w:r>
      <w:r w:rsidRPr="003A570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7" w:history="1">
        <w:r w:rsidRPr="003A570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polinatremark</w:t>
        </w:r>
        <w:r w:rsidRPr="003A570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3A570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yandex</w:t>
        </w:r>
        <w:r w:rsidRPr="003A570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3A570B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="007C49AC">
        <w:rPr>
          <w:rFonts w:ascii="Times New Roman" w:hAnsi="Times New Roman" w:cs="Times New Roman"/>
          <w:sz w:val="24"/>
          <w:szCs w:val="24"/>
        </w:rPr>
        <w:t xml:space="preserve"> </w:t>
      </w: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теме письма указывайте «Конкурс эмблем»)</w:t>
      </w:r>
      <w:r w:rsidR="00EC5866"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 наличие заявки (см. Приложение 1 к настоящему Положению)  и эскиза работы.</w:t>
      </w:r>
    </w:p>
    <w:p w:rsidR="00380C38" w:rsidRPr="003A570B" w:rsidRDefault="00380C38" w:rsidP="0038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1FB" w:rsidRPr="003A570B" w:rsidRDefault="00380C38" w:rsidP="001741FB">
      <w:pPr>
        <w:spacing w:line="265" w:lineRule="auto"/>
        <w:ind w:left="20"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i/>
          <w:sz w:val="24"/>
          <w:szCs w:val="24"/>
        </w:rPr>
        <w:t>Второй этап: с 26.09.2021г. по 30.</w:t>
      </w:r>
      <w:r w:rsidR="00EC5866" w:rsidRPr="003A570B">
        <w:rPr>
          <w:rFonts w:ascii="Times New Roman" w:eastAsia="Times New Roman" w:hAnsi="Times New Roman" w:cs="Times New Roman"/>
          <w:i/>
          <w:sz w:val="24"/>
          <w:szCs w:val="24"/>
        </w:rPr>
        <w:t>09.2021 г.</w:t>
      </w:r>
      <w:r w:rsidR="00EC5866" w:rsidRPr="003A570B">
        <w:rPr>
          <w:rFonts w:ascii="Times New Roman" w:eastAsia="Times New Roman" w:hAnsi="Times New Roman" w:cs="Times New Roman"/>
          <w:sz w:val="24"/>
          <w:szCs w:val="24"/>
        </w:rPr>
        <w:t xml:space="preserve"> – отбор оргкомитетом Конкурса лучших работ.</w:t>
      </w:r>
    </w:p>
    <w:p w:rsidR="00EC5866" w:rsidRPr="003A570B" w:rsidRDefault="00EC5866" w:rsidP="00EA587C">
      <w:pPr>
        <w:spacing w:line="265" w:lineRule="auto"/>
        <w:ind w:left="20" w:right="14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i/>
          <w:sz w:val="24"/>
          <w:szCs w:val="24"/>
        </w:rPr>
        <w:t xml:space="preserve">Третий этап: с 4.10 2021г. по 8.10.2021г. </w:t>
      </w:r>
      <w:r w:rsidRPr="003A570B">
        <w:rPr>
          <w:rFonts w:ascii="Times New Roman" w:eastAsia="Times New Roman" w:hAnsi="Times New Roman" w:cs="Times New Roman"/>
          <w:sz w:val="24"/>
          <w:szCs w:val="24"/>
        </w:rPr>
        <w:t>открытое голосование в сообществе «Костромская Тридцатка» в социальной сети «Вконтакте»</w:t>
      </w:r>
      <w:r w:rsidRPr="003A570B">
        <w:rPr>
          <w:rFonts w:ascii="Times New Roman" w:hAnsi="Times New Roman" w:cs="Times New Roman"/>
          <w:sz w:val="24"/>
          <w:szCs w:val="24"/>
        </w:rPr>
        <w:t xml:space="preserve"> и выбор победителя и призеров Конкурса (2 и 3 место).</w:t>
      </w:r>
      <w:r w:rsidR="001741FB" w:rsidRPr="003A570B">
        <w:rPr>
          <w:rFonts w:ascii="Times New Roman" w:hAnsi="Times New Roman" w:cs="Times New Roman"/>
          <w:sz w:val="24"/>
          <w:szCs w:val="24"/>
        </w:rPr>
        <w:t xml:space="preserve"> </w:t>
      </w:r>
      <w:r w:rsidR="001741FB" w:rsidRPr="003A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частичного использования нескольких проектов, их авторы награждаются благодарностями.</w:t>
      </w:r>
      <w:r w:rsidR="001741FB" w:rsidRPr="003A570B">
        <w:rPr>
          <w:rFonts w:ascii="Times New Roman" w:hAnsi="Times New Roman" w:cs="Times New Roman"/>
          <w:sz w:val="24"/>
          <w:szCs w:val="24"/>
        </w:rPr>
        <w:t xml:space="preserve"> Результаты Конкурса </w:t>
      </w:r>
      <w:r w:rsidRPr="003A570B">
        <w:rPr>
          <w:rFonts w:ascii="Times New Roman" w:hAnsi="Times New Roman" w:cs="Times New Roman"/>
          <w:sz w:val="24"/>
          <w:szCs w:val="24"/>
        </w:rPr>
        <w:t xml:space="preserve"> подведены до 10.10.2021г., победитель будет награжден на мероприятии, посвященном 85-летнему юбилею школы.</w:t>
      </w:r>
    </w:p>
    <w:p w:rsidR="00EC5866" w:rsidRPr="003A570B" w:rsidRDefault="00EC5866" w:rsidP="00EC5866">
      <w:pPr>
        <w:pStyle w:val="a5"/>
        <w:numPr>
          <w:ilvl w:val="1"/>
          <w:numId w:val="7"/>
        </w:numPr>
        <w:spacing w:line="26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и проекты, присылаемые на Конкурс, не рецензируются и не возвращаются.</w:t>
      </w:r>
    </w:p>
    <w:p w:rsidR="00EC5866" w:rsidRPr="003A570B" w:rsidRDefault="00EC5866" w:rsidP="00EC5866">
      <w:pPr>
        <w:pStyle w:val="a5"/>
        <w:numPr>
          <w:ilvl w:val="1"/>
          <w:numId w:val="7"/>
        </w:numPr>
        <w:spacing w:line="26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Конкурсная Комиссия оставляет за собой право не принимать к рассмотрению и не присуждать награду работам или проектам, не соответствующим критериям оценки.</w:t>
      </w:r>
    </w:p>
    <w:p w:rsidR="00EC5866" w:rsidRPr="003A570B" w:rsidRDefault="00EC5866" w:rsidP="00EC5866">
      <w:pPr>
        <w:pStyle w:val="a5"/>
        <w:numPr>
          <w:ilvl w:val="1"/>
          <w:numId w:val="7"/>
        </w:numPr>
        <w:spacing w:line="26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гарантирует, что сведения о нем, представленные на конкурс, являются достоверными.</w:t>
      </w:r>
    </w:p>
    <w:p w:rsidR="00EC5866" w:rsidRPr="003A570B" w:rsidRDefault="00EC5866" w:rsidP="00EC5866">
      <w:pPr>
        <w:pStyle w:val="a5"/>
        <w:numPr>
          <w:ilvl w:val="1"/>
          <w:numId w:val="7"/>
        </w:numPr>
        <w:spacing w:line="26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гарантирует, что присланные на конкурс работы не нарушают авторских или имущественных прав третьих лиц, не являются копией эмблем иных организаций и объединений.</w:t>
      </w:r>
    </w:p>
    <w:p w:rsidR="001741FB" w:rsidRPr="003A570B" w:rsidRDefault="00EC5866" w:rsidP="001741FB">
      <w:pPr>
        <w:pStyle w:val="a5"/>
        <w:numPr>
          <w:ilvl w:val="1"/>
          <w:numId w:val="7"/>
        </w:numPr>
        <w:spacing w:line="26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Участники конкурса автоматически в безвозмездном порядке передают </w:t>
      </w:r>
      <w:r w:rsidR="001741FB" w:rsidRPr="003A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Школе </w:t>
      </w: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и имущественные права на все работы, присланные ими на конкурс, включая дальнейшее их использование.</w:t>
      </w:r>
    </w:p>
    <w:p w:rsidR="00EC5866" w:rsidRPr="003A570B" w:rsidRDefault="00EC5866" w:rsidP="001741FB">
      <w:pPr>
        <w:pStyle w:val="a5"/>
        <w:numPr>
          <w:ilvl w:val="1"/>
          <w:numId w:val="7"/>
        </w:numPr>
        <w:spacing w:line="26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Отправка работ в адрес Конкурсной комиссии является подтверждением, что участник конкурса ознакомлен с настоящим Положением о Конкурсе и согласен с порядком и условиями его проведения.</w:t>
      </w:r>
    </w:p>
    <w:p w:rsidR="003A570B" w:rsidRPr="003A570B" w:rsidRDefault="001741FB" w:rsidP="003A570B">
      <w:pPr>
        <w:numPr>
          <w:ilvl w:val="0"/>
          <w:numId w:val="7"/>
        </w:numPr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70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конкурсной работы</w:t>
      </w:r>
    </w:p>
    <w:p w:rsidR="003A570B" w:rsidRPr="003A570B" w:rsidRDefault="003A570B" w:rsidP="003A570B">
      <w:pPr>
        <w:tabs>
          <w:tab w:val="left" w:pos="2320"/>
        </w:tabs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70B">
        <w:rPr>
          <w:rFonts w:ascii="Times New Roman" w:hAnsi="Times New Roman" w:cs="Times New Roman"/>
          <w:sz w:val="24"/>
          <w:szCs w:val="24"/>
        </w:rPr>
        <w:t xml:space="preserve">5.1. </w:t>
      </w:r>
      <w:r w:rsidR="001741FB" w:rsidRPr="003A570B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уровень выполнения работы, креативность.</w:t>
      </w:r>
    </w:p>
    <w:p w:rsidR="003A570B" w:rsidRPr="003A570B" w:rsidRDefault="003A570B" w:rsidP="003A570B">
      <w:pPr>
        <w:tabs>
          <w:tab w:val="left" w:pos="2320"/>
        </w:tabs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70B">
        <w:rPr>
          <w:rFonts w:ascii="Times New Roman" w:hAnsi="Times New Roman" w:cs="Times New Roman"/>
          <w:sz w:val="24"/>
          <w:szCs w:val="24"/>
        </w:rPr>
        <w:t xml:space="preserve">5.2. </w:t>
      </w:r>
      <w:r w:rsidR="001741FB" w:rsidRPr="003A570B">
        <w:rPr>
          <w:rFonts w:ascii="Times New Roman" w:eastAsia="Times New Roman" w:hAnsi="Times New Roman" w:cs="Times New Roman"/>
          <w:sz w:val="24"/>
          <w:szCs w:val="24"/>
        </w:rPr>
        <w:t>Лаконичность изобразительных приемов и оригинальность</w:t>
      </w:r>
      <w:r w:rsidRPr="003A570B">
        <w:rPr>
          <w:rFonts w:ascii="Times New Roman" w:hAnsi="Times New Roman" w:cs="Times New Roman"/>
          <w:sz w:val="24"/>
          <w:szCs w:val="24"/>
        </w:rPr>
        <w:t xml:space="preserve"> </w:t>
      </w:r>
      <w:r w:rsidR="001741FB" w:rsidRPr="003A570B">
        <w:rPr>
          <w:rFonts w:ascii="Times New Roman" w:eastAsia="Times New Roman" w:hAnsi="Times New Roman" w:cs="Times New Roman"/>
          <w:sz w:val="24"/>
          <w:szCs w:val="24"/>
        </w:rPr>
        <w:t>графического решения.</w:t>
      </w:r>
    </w:p>
    <w:p w:rsidR="003A570B" w:rsidRPr="003A570B" w:rsidRDefault="003A570B" w:rsidP="003A570B">
      <w:pPr>
        <w:tabs>
          <w:tab w:val="left" w:pos="2320"/>
        </w:tabs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70B">
        <w:rPr>
          <w:rFonts w:ascii="Times New Roman" w:hAnsi="Times New Roman" w:cs="Times New Roman"/>
          <w:sz w:val="24"/>
          <w:szCs w:val="24"/>
        </w:rPr>
        <w:t xml:space="preserve">5.3. </w:t>
      </w:r>
      <w:r w:rsidR="001741FB" w:rsidRPr="003A570B">
        <w:rPr>
          <w:rFonts w:ascii="Times New Roman" w:eastAsia="Times New Roman" w:hAnsi="Times New Roman" w:cs="Times New Roman"/>
          <w:sz w:val="24"/>
          <w:szCs w:val="24"/>
        </w:rPr>
        <w:t>Художественное оформление; единство замысла и рисунка.</w:t>
      </w:r>
    </w:p>
    <w:p w:rsidR="001741FB" w:rsidRPr="003A570B" w:rsidRDefault="003A570B" w:rsidP="003A570B">
      <w:pPr>
        <w:tabs>
          <w:tab w:val="left" w:pos="2320"/>
        </w:tabs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70B">
        <w:rPr>
          <w:rFonts w:ascii="Times New Roman" w:hAnsi="Times New Roman" w:cs="Times New Roman"/>
          <w:sz w:val="24"/>
          <w:szCs w:val="24"/>
        </w:rPr>
        <w:t xml:space="preserve">5.4. </w:t>
      </w:r>
      <w:r w:rsidR="001741FB" w:rsidRPr="003A570B">
        <w:rPr>
          <w:rFonts w:ascii="Times New Roman" w:eastAsia="Times New Roman" w:hAnsi="Times New Roman" w:cs="Times New Roman"/>
          <w:sz w:val="24"/>
          <w:szCs w:val="24"/>
        </w:rPr>
        <w:t xml:space="preserve"> Новизна и актуальность.</w:t>
      </w:r>
    </w:p>
    <w:p w:rsidR="001741FB" w:rsidRPr="003A570B" w:rsidRDefault="001741FB" w:rsidP="003A57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41FB" w:rsidRPr="003A570B" w:rsidRDefault="001741FB" w:rsidP="001741FB">
      <w:pPr>
        <w:rPr>
          <w:rFonts w:ascii="Times New Roman" w:hAnsi="Times New Roman" w:cs="Times New Roman"/>
          <w:sz w:val="24"/>
          <w:szCs w:val="24"/>
        </w:rPr>
      </w:pPr>
    </w:p>
    <w:p w:rsidR="00EC5866" w:rsidRPr="003A570B" w:rsidRDefault="00EC5866" w:rsidP="001741FB">
      <w:pPr>
        <w:rPr>
          <w:rFonts w:ascii="Times New Roman" w:hAnsi="Times New Roman" w:cs="Times New Roman"/>
          <w:sz w:val="24"/>
          <w:szCs w:val="24"/>
        </w:rPr>
        <w:sectPr w:rsidR="00EC5866" w:rsidRPr="003A570B">
          <w:pgSz w:w="11900" w:h="16838"/>
          <w:pgMar w:top="1138" w:right="726" w:bottom="1440" w:left="1440" w:header="0" w:footer="0" w:gutter="0"/>
          <w:cols w:space="720" w:equalWidth="0">
            <w:col w:w="9740"/>
          </w:cols>
        </w:sectPr>
      </w:pPr>
    </w:p>
    <w:p w:rsidR="00A84EDF" w:rsidRPr="003A570B" w:rsidRDefault="00A84EDF" w:rsidP="003A5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4B1F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B1F" w:rsidRPr="003A570B" w:rsidRDefault="00BF4B1F" w:rsidP="00BF4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F4B1F" w:rsidRPr="003A570B" w:rsidRDefault="00BF4B1F" w:rsidP="00BF4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конкурсе</w:t>
      </w:r>
    </w:p>
    <w:p w:rsidR="00BF4B1F" w:rsidRPr="003A570B" w:rsidRDefault="00BF4B1F" w:rsidP="00BF4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эмблемы</w:t>
      </w:r>
    </w:p>
    <w:p w:rsidR="003A570B" w:rsidRDefault="00A84EDF" w:rsidP="00A84E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</w:t>
      </w:r>
      <w:r w:rsidR="003A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 Костромы</w:t>
      </w:r>
    </w:p>
    <w:p w:rsidR="00A84EDF" w:rsidRPr="003A570B" w:rsidRDefault="003A570B" w:rsidP="00A84E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«Средняя </w:t>
      </w:r>
      <w:r w:rsidR="00461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общеобразовательная ш</w:t>
      </w:r>
      <w:r w:rsidR="00A84EDF" w:rsidRPr="003A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кола 30»</w:t>
      </w:r>
    </w:p>
    <w:p w:rsidR="007C49AC" w:rsidRDefault="007C49AC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9AC" w:rsidRDefault="007C49AC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B1F" w:rsidRPr="003A570B" w:rsidRDefault="00BF4B1F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BF4B1F" w:rsidRPr="003A570B" w:rsidRDefault="00BF4B1F" w:rsidP="00BF4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 на создание эмблемы</w:t>
      </w:r>
    </w:p>
    <w:p w:rsidR="00A84EDF" w:rsidRPr="003A570B" w:rsidRDefault="0046154C" w:rsidP="00A8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бюджетного общеобразовательного учреждения города Костромы </w:t>
      </w:r>
      <w:r w:rsidR="00A84EDF" w:rsidRPr="003A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Средняя общеобразовательная школа № </w:t>
      </w:r>
      <w:r w:rsidR="00A84EDF" w:rsidRPr="003A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30»</w:t>
      </w:r>
    </w:p>
    <w:p w:rsidR="00BF4B1F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ФИО автора (авторов) ________________________________________________________</w:t>
      </w:r>
    </w:p>
    <w:p w:rsidR="00BF4B1F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F4B1F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Почтовый адрес, телефон, e-mail автора (авторов) ________________________________</w:t>
      </w:r>
    </w:p>
    <w:p w:rsidR="00BF4B1F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46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F4B1F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работы, учебы</w:t>
      </w:r>
      <w:r w:rsidR="0046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</w:t>
      </w: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​​​​​​​​​​​​​​_________________________</w:t>
      </w:r>
      <w:r w:rsidR="0046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BF4B1F" w:rsidRPr="003A570B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6154C" w:rsidRDefault="0046154C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ФИО педагога (при наличии)__________________________________________________</w:t>
      </w:r>
    </w:p>
    <w:p w:rsidR="0046154C" w:rsidRDefault="0046154C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F4B1F" w:rsidRPr="003A570B" w:rsidRDefault="0046154C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F4B1F"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.Краткое описание работы______________________________________________________</w:t>
      </w:r>
    </w:p>
    <w:p w:rsidR="00BF4B1F" w:rsidRDefault="00BF4B1F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46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46154C" w:rsidRPr="003A570B" w:rsidRDefault="0046154C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54C" w:rsidRDefault="0046154C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B1F" w:rsidRPr="003A570B" w:rsidRDefault="00BF4B1F" w:rsidP="007C49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заявкой я подтверждаю свое участие в Конкурсе и даю разрешение </w:t>
      </w:r>
      <w:r w:rsidR="00461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муниципальному бюджетному общеобразовательному учреждению города Костромы «Средняя общеобразовательная школа № 30» </w:t>
      </w: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безвозмездное использование представленных мной конкурсных материалов.</w:t>
      </w:r>
    </w:p>
    <w:p w:rsidR="0046154C" w:rsidRDefault="0046154C" w:rsidP="007C4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4C" w:rsidRDefault="0046154C" w:rsidP="00BF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6154C" w:rsidRDefault="007C49AC" w:rsidP="007C4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6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7C49AC" w:rsidRDefault="00BF4B1F" w:rsidP="00461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___________________</w:t>
      </w:r>
    </w:p>
    <w:p w:rsidR="00BF4B1F" w:rsidRPr="003A570B" w:rsidRDefault="007C49AC" w:rsidP="007C4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подпись</w:t>
      </w:r>
      <w:r w:rsidR="00BF4B1F"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</w:t>
      </w:r>
      <w:r w:rsidR="00BF4B1F" w:rsidRPr="003A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0327" w:rsidRPr="003A570B" w:rsidRDefault="00430D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0327" w:rsidRPr="003A570B" w:rsidSect="0019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AF" w:rsidRDefault="00430DAF" w:rsidP="003A6D57">
      <w:pPr>
        <w:spacing w:after="0" w:line="240" w:lineRule="auto"/>
      </w:pPr>
      <w:r>
        <w:separator/>
      </w:r>
    </w:p>
  </w:endnote>
  <w:endnote w:type="continuationSeparator" w:id="1">
    <w:p w:rsidR="00430DAF" w:rsidRDefault="00430DAF" w:rsidP="003A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AF" w:rsidRDefault="00430DAF" w:rsidP="003A6D57">
      <w:pPr>
        <w:spacing w:after="0" w:line="240" w:lineRule="auto"/>
      </w:pPr>
      <w:r>
        <w:separator/>
      </w:r>
    </w:p>
  </w:footnote>
  <w:footnote w:type="continuationSeparator" w:id="1">
    <w:p w:rsidR="00430DAF" w:rsidRDefault="00430DAF" w:rsidP="003A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2A4AD258"/>
    <w:lvl w:ilvl="0" w:tplc="360E18B2">
      <w:start w:val="5"/>
      <w:numFmt w:val="decimal"/>
      <w:lvlText w:val="%1."/>
      <w:lvlJc w:val="left"/>
    </w:lvl>
    <w:lvl w:ilvl="1" w:tplc="E2D46F2A">
      <w:numFmt w:val="decimal"/>
      <w:lvlText w:val=""/>
      <w:lvlJc w:val="left"/>
    </w:lvl>
    <w:lvl w:ilvl="2" w:tplc="17FA1CA4">
      <w:numFmt w:val="decimal"/>
      <w:lvlText w:val=""/>
      <w:lvlJc w:val="left"/>
    </w:lvl>
    <w:lvl w:ilvl="3" w:tplc="01C06292">
      <w:numFmt w:val="decimal"/>
      <w:lvlText w:val=""/>
      <w:lvlJc w:val="left"/>
    </w:lvl>
    <w:lvl w:ilvl="4" w:tplc="FC6C7062">
      <w:numFmt w:val="decimal"/>
      <w:lvlText w:val=""/>
      <w:lvlJc w:val="left"/>
    </w:lvl>
    <w:lvl w:ilvl="5" w:tplc="EAC40A76">
      <w:numFmt w:val="decimal"/>
      <w:lvlText w:val=""/>
      <w:lvlJc w:val="left"/>
    </w:lvl>
    <w:lvl w:ilvl="6" w:tplc="B7B40820">
      <w:numFmt w:val="decimal"/>
      <w:lvlText w:val=""/>
      <w:lvlJc w:val="left"/>
    </w:lvl>
    <w:lvl w:ilvl="7" w:tplc="23167DA6">
      <w:numFmt w:val="decimal"/>
      <w:lvlText w:val=""/>
      <w:lvlJc w:val="left"/>
    </w:lvl>
    <w:lvl w:ilvl="8" w:tplc="AA982B4A">
      <w:numFmt w:val="decimal"/>
      <w:lvlText w:val=""/>
      <w:lvlJc w:val="left"/>
    </w:lvl>
  </w:abstractNum>
  <w:abstractNum w:abstractNumId="1">
    <w:nsid w:val="000026E9"/>
    <w:multiLevelType w:val="hybridMultilevel"/>
    <w:tmpl w:val="2682B4C4"/>
    <w:lvl w:ilvl="0" w:tplc="362A53F8">
      <w:start w:val="1"/>
      <w:numFmt w:val="bullet"/>
      <w:lvlText w:val=""/>
      <w:lvlJc w:val="left"/>
    </w:lvl>
    <w:lvl w:ilvl="1" w:tplc="C4A0CDF8">
      <w:numFmt w:val="decimal"/>
      <w:lvlText w:val=""/>
      <w:lvlJc w:val="left"/>
    </w:lvl>
    <w:lvl w:ilvl="2" w:tplc="415E1CDE">
      <w:numFmt w:val="decimal"/>
      <w:lvlText w:val=""/>
      <w:lvlJc w:val="left"/>
    </w:lvl>
    <w:lvl w:ilvl="3" w:tplc="C5D2C69E">
      <w:numFmt w:val="decimal"/>
      <w:lvlText w:val=""/>
      <w:lvlJc w:val="left"/>
    </w:lvl>
    <w:lvl w:ilvl="4" w:tplc="3DDA643E">
      <w:numFmt w:val="decimal"/>
      <w:lvlText w:val=""/>
      <w:lvlJc w:val="left"/>
    </w:lvl>
    <w:lvl w:ilvl="5" w:tplc="0560741C">
      <w:numFmt w:val="decimal"/>
      <w:lvlText w:val=""/>
      <w:lvlJc w:val="left"/>
    </w:lvl>
    <w:lvl w:ilvl="6" w:tplc="C9928516">
      <w:numFmt w:val="decimal"/>
      <w:lvlText w:val=""/>
      <w:lvlJc w:val="left"/>
    </w:lvl>
    <w:lvl w:ilvl="7" w:tplc="FDDED552">
      <w:numFmt w:val="decimal"/>
      <w:lvlText w:val=""/>
      <w:lvlJc w:val="left"/>
    </w:lvl>
    <w:lvl w:ilvl="8" w:tplc="52B45076">
      <w:numFmt w:val="decimal"/>
      <w:lvlText w:val=""/>
      <w:lvlJc w:val="left"/>
    </w:lvl>
  </w:abstractNum>
  <w:abstractNum w:abstractNumId="2">
    <w:nsid w:val="00002EA6"/>
    <w:multiLevelType w:val="hybridMultilevel"/>
    <w:tmpl w:val="0948846E"/>
    <w:lvl w:ilvl="0" w:tplc="EFA65770">
      <w:start w:val="6"/>
      <w:numFmt w:val="decimal"/>
      <w:lvlText w:val="%1."/>
      <w:lvlJc w:val="left"/>
    </w:lvl>
    <w:lvl w:ilvl="1" w:tplc="E58E2AA8">
      <w:numFmt w:val="decimal"/>
      <w:lvlText w:val=""/>
      <w:lvlJc w:val="left"/>
    </w:lvl>
    <w:lvl w:ilvl="2" w:tplc="D4CE918E">
      <w:numFmt w:val="decimal"/>
      <w:lvlText w:val=""/>
      <w:lvlJc w:val="left"/>
    </w:lvl>
    <w:lvl w:ilvl="3" w:tplc="6DE44D1E">
      <w:numFmt w:val="decimal"/>
      <w:lvlText w:val=""/>
      <w:lvlJc w:val="left"/>
    </w:lvl>
    <w:lvl w:ilvl="4" w:tplc="D2CC9960">
      <w:numFmt w:val="decimal"/>
      <w:lvlText w:val=""/>
      <w:lvlJc w:val="left"/>
    </w:lvl>
    <w:lvl w:ilvl="5" w:tplc="5EA2FEE0">
      <w:numFmt w:val="decimal"/>
      <w:lvlText w:val=""/>
      <w:lvlJc w:val="left"/>
    </w:lvl>
    <w:lvl w:ilvl="6" w:tplc="70E805B0">
      <w:numFmt w:val="decimal"/>
      <w:lvlText w:val=""/>
      <w:lvlJc w:val="left"/>
    </w:lvl>
    <w:lvl w:ilvl="7" w:tplc="A5B2202E">
      <w:numFmt w:val="decimal"/>
      <w:lvlText w:val=""/>
      <w:lvlJc w:val="left"/>
    </w:lvl>
    <w:lvl w:ilvl="8" w:tplc="E3F6DC4E">
      <w:numFmt w:val="decimal"/>
      <w:lvlText w:val=""/>
      <w:lvlJc w:val="left"/>
    </w:lvl>
  </w:abstractNum>
  <w:abstractNum w:abstractNumId="3">
    <w:nsid w:val="00005AF1"/>
    <w:multiLevelType w:val="hybridMultilevel"/>
    <w:tmpl w:val="AA48168E"/>
    <w:lvl w:ilvl="0" w:tplc="82F453F8">
      <w:start w:val="1"/>
      <w:numFmt w:val="bullet"/>
      <w:lvlText w:val="№"/>
      <w:lvlJc w:val="left"/>
    </w:lvl>
    <w:lvl w:ilvl="1" w:tplc="C5B65E08">
      <w:start w:val="1"/>
      <w:numFmt w:val="bullet"/>
      <w:lvlText w:val="В"/>
      <w:lvlJc w:val="left"/>
    </w:lvl>
    <w:lvl w:ilvl="2" w:tplc="AC302780">
      <w:start w:val="2"/>
      <w:numFmt w:val="decimal"/>
      <w:lvlText w:val="%3."/>
      <w:lvlJc w:val="left"/>
    </w:lvl>
    <w:lvl w:ilvl="3" w:tplc="A2203304">
      <w:numFmt w:val="decimal"/>
      <w:lvlText w:val=""/>
      <w:lvlJc w:val="left"/>
    </w:lvl>
    <w:lvl w:ilvl="4" w:tplc="950679A4">
      <w:numFmt w:val="decimal"/>
      <w:lvlText w:val=""/>
      <w:lvlJc w:val="left"/>
    </w:lvl>
    <w:lvl w:ilvl="5" w:tplc="2DA46BB4">
      <w:numFmt w:val="decimal"/>
      <w:lvlText w:val=""/>
      <w:lvlJc w:val="left"/>
    </w:lvl>
    <w:lvl w:ilvl="6" w:tplc="4104CA60">
      <w:numFmt w:val="decimal"/>
      <w:lvlText w:val=""/>
      <w:lvlJc w:val="left"/>
    </w:lvl>
    <w:lvl w:ilvl="7" w:tplc="5A26B638">
      <w:numFmt w:val="decimal"/>
      <w:lvlText w:val=""/>
      <w:lvlJc w:val="left"/>
    </w:lvl>
    <w:lvl w:ilvl="8" w:tplc="23EC62DA">
      <w:numFmt w:val="decimal"/>
      <w:lvlText w:val=""/>
      <w:lvlJc w:val="left"/>
    </w:lvl>
  </w:abstractNum>
  <w:abstractNum w:abstractNumId="4">
    <w:nsid w:val="10E72547"/>
    <w:multiLevelType w:val="hybridMultilevel"/>
    <w:tmpl w:val="7156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2A77"/>
    <w:multiLevelType w:val="multilevel"/>
    <w:tmpl w:val="10F86A9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E60B46"/>
    <w:multiLevelType w:val="multilevel"/>
    <w:tmpl w:val="500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E6CE2"/>
    <w:multiLevelType w:val="multilevel"/>
    <w:tmpl w:val="C9B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B1F"/>
    <w:rsid w:val="001741FB"/>
    <w:rsid w:val="00192071"/>
    <w:rsid w:val="00240427"/>
    <w:rsid w:val="00254750"/>
    <w:rsid w:val="002F765E"/>
    <w:rsid w:val="003555E4"/>
    <w:rsid w:val="00380C38"/>
    <w:rsid w:val="003A0B03"/>
    <w:rsid w:val="003A570B"/>
    <w:rsid w:val="003A6D57"/>
    <w:rsid w:val="003B2095"/>
    <w:rsid w:val="00430DAF"/>
    <w:rsid w:val="0046154C"/>
    <w:rsid w:val="005F38E6"/>
    <w:rsid w:val="00700892"/>
    <w:rsid w:val="007C49AC"/>
    <w:rsid w:val="00A32A6C"/>
    <w:rsid w:val="00A84EDF"/>
    <w:rsid w:val="00AC7E53"/>
    <w:rsid w:val="00BF4B1F"/>
    <w:rsid w:val="00C526E6"/>
    <w:rsid w:val="00CF61D2"/>
    <w:rsid w:val="00EA587C"/>
    <w:rsid w:val="00EC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4B1F"/>
  </w:style>
  <w:style w:type="paragraph" w:customStyle="1" w:styleId="c12">
    <w:name w:val="c12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4B1F"/>
  </w:style>
  <w:style w:type="paragraph" w:customStyle="1" w:styleId="c9">
    <w:name w:val="c9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F4B1F"/>
  </w:style>
  <w:style w:type="character" w:customStyle="1" w:styleId="c1">
    <w:name w:val="c1"/>
    <w:basedOn w:val="a0"/>
    <w:rsid w:val="00BF4B1F"/>
  </w:style>
  <w:style w:type="paragraph" w:customStyle="1" w:styleId="c16">
    <w:name w:val="c16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38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4E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6D57"/>
  </w:style>
  <w:style w:type="paragraph" w:styleId="a8">
    <w:name w:val="footer"/>
    <w:basedOn w:val="a"/>
    <w:link w:val="a9"/>
    <w:uiPriority w:val="99"/>
    <w:semiHidden/>
    <w:unhideWhenUsed/>
    <w:rsid w:val="003A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4B1F"/>
  </w:style>
  <w:style w:type="paragraph" w:customStyle="1" w:styleId="c12">
    <w:name w:val="c12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4B1F"/>
  </w:style>
  <w:style w:type="paragraph" w:customStyle="1" w:styleId="c9">
    <w:name w:val="c9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F4B1F"/>
  </w:style>
  <w:style w:type="character" w:customStyle="1" w:styleId="c1">
    <w:name w:val="c1"/>
    <w:basedOn w:val="a0"/>
    <w:rsid w:val="00BF4B1F"/>
  </w:style>
  <w:style w:type="paragraph" w:customStyle="1" w:styleId="c16">
    <w:name w:val="c16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38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natremar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китаев</dc:creator>
  <cp:lastModifiedBy>compy</cp:lastModifiedBy>
  <cp:revision>5</cp:revision>
  <dcterms:created xsi:type="dcterms:W3CDTF">2021-02-08T19:47:00Z</dcterms:created>
  <dcterms:modified xsi:type="dcterms:W3CDTF">2021-08-09T10:14:00Z</dcterms:modified>
</cp:coreProperties>
</file>